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1AE8F" w14:textId="3032435D" w:rsidR="00BB3204" w:rsidRPr="00CC7773" w:rsidRDefault="00BB3204" w:rsidP="00BB3204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C77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Додаток 1</w:t>
      </w:r>
    </w:p>
    <w:p w14:paraId="03A16D8B" w14:textId="77777777" w:rsidR="00BB3204" w:rsidRPr="00CC7773" w:rsidRDefault="00BB3204" w:rsidP="00BB3204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C77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До Звіту представника </w:t>
      </w:r>
    </w:p>
    <w:p w14:paraId="4AA4A200" w14:textId="77777777" w:rsidR="00BB3204" w:rsidRPr="00CC7773" w:rsidRDefault="00BB3204" w:rsidP="00BB3204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C77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Національної ради у Сумській області </w:t>
      </w:r>
    </w:p>
    <w:p w14:paraId="72D9B7CB" w14:textId="62F4210C" w:rsidR="00BB3204" w:rsidRPr="00CC7773" w:rsidRDefault="00BB3204" w:rsidP="00BB3204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C77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 2025 рік</w:t>
      </w:r>
    </w:p>
    <w:p w14:paraId="5B7B84A0" w14:textId="77777777" w:rsidR="00BB3204" w:rsidRDefault="00BB3204" w:rsidP="00BB3204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4C5B613" w14:textId="61B80E9C" w:rsidR="00BB3204" w:rsidRDefault="00BB3204" w:rsidP="00BB32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B32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 2025 році за щоденну працю в умовах війни, об’єктивне висвітлення подій, сміливість, професіоналізм і внесок у розвиток українського медіапростору, який є частиною національного спротиву, низка медійників Сумщини була відзначена державними нагородами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 w:rsidR="0080593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Зокрема</w:t>
      </w:r>
    </w:p>
    <w:p w14:paraId="50E921D9" w14:textId="77777777" w:rsidR="00966FDF" w:rsidRDefault="00966FDF" w:rsidP="00BB32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09"/>
        <w:gridCol w:w="2598"/>
        <w:gridCol w:w="3822"/>
      </w:tblGrid>
      <w:tr w:rsidR="00BB3204" w:rsidRPr="0080593E" w14:paraId="356D8DAB" w14:textId="77777777" w:rsidTr="0080593E">
        <w:tc>
          <w:tcPr>
            <w:tcW w:w="3209" w:type="dxa"/>
          </w:tcPr>
          <w:p w14:paraId="37D1C033" w14:textId="27587F6F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Державна нагорода/Відзнака</w:t>
            </w:r>
          </w:p>
        </w:tc>
        <w:tc>
          <w:tcPr>
            <w:tcW w:w="2598" w:type="dxa"/>
          </w:tcPr>
          <w:p w14:paraId="04C72665" w14:textId="480A4AA5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Імя</w:t>
            </w:r>
            <w:proofErr w:type="spellEnd"/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призвіще</w:t>
            </w:r>
            <w:proofErr w:type="spellEnd"/>
          </w:p>
        </w:tc>
        <w:tc>
          <w:tcPr>
            <w:tcW w:w="3822" w:type="dxa"/>
          </w:tcPr>
          <w:p w14:paraId="67189734" w14:textId="7DEC7F12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Посада</w:t>
            </w:r>
          </w:p>
        </w:tc>
      </w:tr>
      <w:tr w:rsidR="00BB3204" w:rsidRPr="0080593E" w14:paraId="42177E43" w14:textId="77777777" w:rsidTr="0080593E">
        <w:tc>
          <w:tcPr>
            <w:tcW w:w="3209" w:type="dxa"/>
          </w:tcPr>
          <w:p w14:paraId="1EBFA5A9" w14:textId="77777777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Орден княгині Ольги </w:t>
            </w:r>
          </w:p>
          <w:p w14:paraId="1D667300" w14:textId="646C0318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ІІІ ступеня</w:t>
            </w:r>
          </w:p>
        </w:tc>
        <w:tc>
          <w:tcPr>
            <w:tcW w:w="2598" w:type="dxa"/>
          </w:tcPr>
          <w:p w14:paraId="7E569226" w14:textId="4CCF2525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атерина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Гладенко</w:t>
            </w:r>
            <w:proofErr w:type="spellEnd"/>
          </w:p>
        </w:tc>
        <w:tc>
          <w:tcPr>
            <w:tcW w:w="3822" w:type="dxa"/>
          </w:tcPr>
          <w:p w14:paraId="5A31C320" w14:textId="38083BF8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головна редакторка бюро філії «Сумська регіональна дирекція» АТ «НСТУ»</w:t>
            </w:r>
            <w:r w:rsid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 м. Суми</w:t>
            </w:r>
          </w:p>
        </w:tc>
      </w:tr>
      <w:tr w:rsidR="00BB3204" w:rsidRPr="0080593E" w14:paraId="106D9D5F" w14:textId="77777777" w:rsidTr="0080593E">
        <w:tc>
          <w:tcPr>
            <w:tcW w:w="3209" w:type="dxa"/>
            <w:vMerge w:val="restart"/>
          </w:tcPr>
          <w:p w14:paraId="589C3E26" w14:textId="77777777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Орден «За заслуги» </w:t>
            </w:r>
          </w:p>
          <w:p w14:paraId="2F764CFF" w14:textId="3942F420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ІІІ ступеня</w:t>
            </w:r>
          </w:p>
        </w:tc>
        <w:tc>
          <w:tcPr>
            <w:tcW w:w="2598" w:type="dxa"/>
          </w:tcPr>
          <w:p w14:paraId="687491F3" w14:textId="785F3EB5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авло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Зарва</w:t>
            </w:r>
            <w:proofErr w:type="spellEnd"/>
          </w:p>
        </w:tc>
        <w:tc>
          <w:tcPr>
            <w:tcW w:w="3822" w:type="dxa"/>
          </w:tcPr>
          <w:p w14:paraId="5B1003C6" w14:textId="467EE565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оператор, фотограф онлайн-медіа «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КордонМедіа</w:t>
            </w:r>
            <w:proofErr w:type="spellEnd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», м. Суми</w:t>
            </w:r>
          </w:p>
        </w:tc>
      </w:tr>
      <w:tr w:rsidR="00BB3204" w:rsidRPr="0080593E" w14:paraId="7ADA4DFF" w14:textId="77777777" w:rsidTr="0080593E">
        <w:tc>
          <w:tcPr>
            <w:tcW w:w="3209" w:type="dxa"/>
            <w:vMerge/>
          </w:tcPr>
          <w:p w14:paraId="46E0A28D" w14:textId="77777777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32C8D55D" w14:textId="5C6B444C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аталія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Калініченко</w:t>
            </w:r>
          </w:p>
        </w:tc>
        <w:tc>
          <w:tcPr>
            <w:tcW w:w="3822" w:type="dxa"/>
          </w:tcPr>
          <w:p w14:paraId="5DAE17F7" w14:textId="69B6E4AE" w:rsidR="00BB3204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співзасновниця </w:t>
            </w:r>
            <w:r w:rsidR="00BB3204"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ТОВ «Медіа-Центр «Білопільщина»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та головна редакторка газети «Білопільщина», </w:t>
            </w:r>
            <w:r w:rsidR="00BB3204"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м. Білопілля</w:t>
            </w:r>
          </w:p>
        </w:tc>
      </w:tr>
      <w:tr w:rsidR="00BB3204" w:rsidRPr="0080593E" w14:paraId="2C2FD76D" w14:textId="77777777" w:rsidTr="0080593E">
        <w:tc>
          <w:tcPr>
            <w:tcW w:w="3209" w:type="dxa"/>
            <w:vMerge/>
          </w:tcPr>
          <w:p w14:paraId="23EF25BA" w14:textId="7835ADBA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28870E3D" w14:textId="4D06203F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аталія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Братушка</w:t>
            </w:r>
          </w:p>
        </w:tc>
        <w:tc>
          <w:tcPr>
            <w:tcW w:w="3822" w:type="dxa"/>
          </w:tcPr>
          <w:p w14:paraId="603A0071" w14:textId="70FC7244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директорка ТОВ «ТРК «ВІДІКОН», м Суми</w:t>
            </w:r>
          </w:p>
        </w:tc>
      </w:tr>
      <w:tr w:rsidR="00BB3204" w:rsidRPr="0080593E" w14:paraId="618E426C" w14:textId="77777777" w:rsidTr="0080593E">
        <w:tc>
          <w:tcPr>
            <w:tcW w:w="3209" w:type="dxa"/>
            <w:vMerge/>
          </w:tcPr>
          <w:p w14:paraId="42684B69" w14:textId="77777777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3621DAAE" w14:textId="360553A2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льона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Яцина</w:t>
            </w:r>
            <w:proofErr w:type="spellEnd"/>
          </w:p>
        </w:tc>
        <w:tc>
          <w:tcPr>
            <w:tcW w:w="3822" w:type="dxa"/>
          </w:tcPr>
          <w:p w14:paraId="4BCF0F64" w14:textId="4DCEB391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співзасновниця та </w:t>
            </w:r>
            <w:r w:rsid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СЕО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ГО (НЕ) причетні» та </w:t>
            </w:r>
            <w:r w:rsidR="00FC36C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журналістка 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онлайн-медіа «Кордон. Медіа», м. Суми</w:t>
            </w:r>
          </w:p>
        </w:tc>
      </w:tr>
      <w:tr w:rsidR="00BB3204" w:rsidRPr="0080593E" w14:paraId="7342A097" w14:textId="77777777" w:rsidTr="0080593E">
        <w:tc>
          <w:tcPr>
            <w:tcW w:w="3209" w:type="dxa"/>
          </w:tcPr>
          <w:p w14:paraId="299713EF" w14:textId="52401C10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Грамот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Верховної Ради України</w:t>
            </w:r>
          </w:p>
        </w:tc>
        <w:tc>
          <w:tcPr>
            <w:tcW w:w="2598" w:type="dxa"/>
          </w:tcPr>
          <w:p w14:paraId="23E4847A" w14:textId="5C9CA2D7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Вікторія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Горшкова</w:t>
            </w:r>
          </w:p>
        </w:tc>
        <w:tc>
          <w:tcPr>
            <w:tcW w:w="3822" w:type="dxa"/>
          </w:tcPr>
          <w:p w14:paraId="10BB0F32" w14:textId="48378B32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головна редакторка КП «ТРК «Акцент», м. Шостка</w:t>
            </w:r>
          </w:p>
        </w:tc>
      </w:tr>
      <w:tr w:rsidR="00BB3204" w:rsidRPr="0080593E" w14:paraId="6A8D46A9" w14:textId="77777777" w:rsidTr="0080593E">
        <w:tc>
          <w:tcPr>
            <w:tcW w:w="3209" w:type="dxa"/>
          </w:tcPr>
          <w:p w14:paraId="5E17C03B" w14:textId="03903A5B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Відзнак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Верховної Ради України</w:t>
            </w:r>
          </w:p>
        </w:tc>
        <w:tc>
          <w:tcPr>
            <w:tcW w:w="2598" w:type="dxa"/>
          </w:tcPr>
          <w:p w14:paraId="50368F8B" w14:textId="53228B7F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Л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юдмила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Мазнова</w:t>
            </w:r>
            <w:proofErr w:type="spellEnd"/>
          </w:p>
        </w:tc>
        <w:tc>
          <w:tcPr>
            <w:tcW w:w="3822" w:type="dxa"/>
          </w:tcPr>
          <w:p w14:paraId="582DA7DA" w14:textId="1D9D33F3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співзасновниця ТОВ «Редакція районної газети «Рідний край» та редакторка </w:t>
            </w:r>
            <w:r w:rsidR="00FC36C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газети «Рідний край»,</w:t>
            </w:r>
            <w:r w:rsidR="00FC36C3"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м. Буринь</w:t>
            </w:r>
          </w:p>
        </w:tc>
      </w:tr>
      <w:tr w:rsidR="00FC36C3" w:rsidRPr="0080593E" w14:paraId="77AB00CD" w14:textId="77777777" w:rsidTr="0080593E">
        <w:tc>
          <w:tcPr>
            <w:tcW w:w="3209" w:type="dxa"/>
            <w:vMerge w:val="restart"/>
          </w:tcPr>
          <w:p w14:paraId="64203C7B" w14:textId="3EFB1AB0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Почесн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грамота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Національної ради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України з питань телебачення і радіомовлення</w:t>
            </w:r>
          </w:p>
        </w:tc>
        <w:tc>
          <w:tcPr>
            <w:tcW w:w="2598" w:type="dxa"/>
          </w:tcPr>
          <w:p w14:paraId="43BD16C5" w14:textId="5E77CE32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Колектив 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ТОВ «СІТБ», м. Суми</w:t>
            </w:r>
          </w:p>
        </w:tc>
        <w:tc>
          <w:tcPr>
            <w:tcW w:w="3822" w:type="dxa"/>
          </w:tcPr>
          <w:p w14:paraId="481F6679" w14:textId="4872EE5F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36C3" w:rsidRPr="0080593E" w14:paraId="45092E37" w14:textId="77777777" w:rsidTr="0080593E">
        <w:tc>
          <w:tcPr>
            <w:tcW w:w="3209" w:type="dxa"/>
            <w:vMerge/>
          </w:tcPr>
          <w:p w14:paraId="110E3B26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69FFD0FB" w14:textId="63B7D365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анна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Дяглєв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proofErr w:type="spellEnd"/>
          </w:p>
        </w:tc>
        <w:tc>
          <w:tcPr>
            <w:tcW w:w="3822" w:type="dxa"/>
          </w:tcPr>
          <w:p w14:paraId="16012585" w14:textId="7C2F8D65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директорк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КП «ТРК «Акцент», м. Шостка</w:t>
            </w:r>
          </w:p>
        </w:tc>
      </w:tr>
      <w:tr w:rsidR="00FC36C3" w:rsidRPr="0080593E" w14:paraId="71553F33" w14:textId="77777777" w:rsidTr="0080593E">
        <w:tc>
          <w:tcPr>
            <w:tcW w:w="3209" w:type="dxa"/>
            <w:vMerge/>
          </w:tcPr>
          <w:p w14:paraId="1823A1F7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2A0948F7" w14:textId="16CFDF40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леся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Зубко</w:t>
            </w:r>
          </w:p>
        </w:tc>
        <w:tc>
          <w:tcPr>
            <w:tcW w:w="3822" w:type="dxa"/>
          </w:tcPr>
          <w:p w14:paraId="4140E31A" w14:textId="3D5B9585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журналістка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онлайн-медіа «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КордонМедіа</w:t>
            </w:r>
            <w:proofErr w:type="spellEnd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», м. Суми</w:t>
            </w:r>
          </w:p>
        </w:tc>
      </w:tr>
      <w:tr w:rsidR="00FC36C3" w:rsidRPr="0080593E" w14:paraId="71903026" w14:textId="77777777" w:rsidTr="0080593E">
        <w:tc>
          <w:tcPr>
            <w:tcW w:w="3209" w:type="dxa"/>
            <w:vMerge/>
          </w:tcPr>
          <w:p w14:paraId="575079C9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455CE8B0" w14:textId="6BB4EA8F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етяна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Каушан</w:t>
            </w:r>
          </w:p>
        </w:tc>
        <w:tc>
          <w:tcPr>
            <w:tcW w:w="3822" w:type="dxa"/>
          </w:tcPr>
          <w:p w14:paraId="18578B85" w14:textId="1ADF8690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Співзасновниц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я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ТОВ «Редакція газети </w:t>
            </w:r>
            <w:r w:rsidRPr="00FC36C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«Путивльські відомості», 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та редакторк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газети «Путивльські відомості», м. Путивль</w:t>
            </w:r>
          </w:p>
        </w:tc>
      </w:tr>
      <w:tr w:rsidR="00FC36C3" w:rsidRPr="0080593E" w14:paraId="061F9FC4" w14:textId="77777777" w:rsidTr="0080593E">
        <w:tc>
          <w:tcPr>
            <w:tcW w:w="3209" w:type="dxa"/>
            <w:vMerge/>
          </w:tcPr>
          <w:p w14:paraId="57495062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329DA9C7" w14:textId="6D64E66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ндрій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Чешенк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3822" w:type="dxa"/>
          </w:tcPr>
          <w:p w14:paraId="6586F987" w14:textId="4A7861BC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відеооператор ТОВ «ТРК «Відікон», м. Суми</w:t>
            </w:r>
          </w:p>
        </w:tc>
      </w:tr>
      <w:tr w:rsidR="00FC36C3" w:rsidRPr="0080593E" w14:paraId="0CC6CDE8" w14:textId="77777777" w:rsidTr="0080593E">
        <w:tc>
          <w:tcPr>
            <w:tcW w:w="3209" w:type="dxa"/>
            <w:vMerge/>
          </w:tcPr>
          <w:p w14:paraId="3294C07B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0FA8F2B9" w14:textId="2650564A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нна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Книш</w:t>
            </w:r>
          </w:p>
        </w:tc>
        <w:tc>
          <w:tcPr>
            <w:tcW w:w="3822" w:type="dxa"/>
          </w:tcPr>
          <w:p w14:paraId="5F7453FC" w14:textId="571F08E9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кореспондентк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редакції контенту бюро інформаційного контенту філії АТ «НСТУ» «Сумська регіональна дирекція»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 м. Суми</w:t>
            </w:r>
          </w:p>
        </w:tc>
      </w:tr>
      <w:tr w:rsidR="00FC36C3" w:rsidRPr="0080593E" w14:paraId="3BE43D2D" w14:textId="77777777" w:rsidTr="0080593E">
        <w:tc>
          <w:tcPr>
            <w:tcW w:w="3209" w:type="dxa"/>
            <w:vMerge/>
          </w:tcPr>
          <w:p w14:paraId="4D9895C1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71B5F436" w14:textId="564A9143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ергій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Одарченк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</w:t>
            </w:r>
          </w:p>
        </w:tc>
        <w:tc>
          <w:tcPr>
            <w:tcW w:w="3822" w:type="dxa"/>
          </w:tcPr>
          <w:p w14:paraId="6C66B96B" w14:textId="08D41971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заступник редактора друкованого видання «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Ямпіль.Інфо</w:t>
            </w:r>
            <w:proofErr w:type="spellEnd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», м. Ямпіль</w:t>
            </w:r>
          </w:p>
        </w:tc>
      </w:tr>
      <w:tr w:rsidR="00FC36C3" w:rsidRPr="0080593E" w14:paraId="72446F26" w14:textId="77777777" w:rsidTr="0080593E">
        <w:tc>
          <w:tcPr>
            <w:tcW w:w="3209" w:type="dxa"/>
            <w:vMerge/>
          </w:tcPr>
          <w:p w14:paraId="455749AA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40B1C75D" w14:textId="3A1CAB66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Наталія 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Калініченко</w:t>
            </w:r>
          </w:p>
        </w:tc>
        <w:tc>
          <w:tcPr>
            <w:tcW w:w="3822" w:type="dxa"/>
          </w:tcPr>
          <w:p w14:paraId="7F3A14FF" w14:textId="650F303E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співзасновниця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ТОВ «Медіа-Центр «Білопільщина» та головна редакторка газети «Білопільщина», м. Білопілля</w:t>
            </w:r>
          </w:p>
        </w:tc>
      </w:tr>
      <w:tr w:rsidR="00BB3204" w:rsidRPr="0080593E" w14:paraId="5C4865A4" w14:textId="77777777" w:rsidTr="0080593E">
        <w:tc>
          <w:tcPr>
            <w:tcW w:w="3209" w:type="dxa"/>
          </w:tcPr>
          <w:p w14:paraId="040D2F6E" w14:textId="77777777" w:rsidR="00BB3204" w:rsidRPr="0080593E" w:rsidRDefault="00BB3204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08E1449D" w14:textId="58C8073A" w:rsidR="00BB3204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Ю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лія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Опанасенко</w:t>
            </w:r>
          </w:p>
        </w:tc>
        <w:tc>
          <w:tcPr>
            <w:tcW w:w="3822" w:type="dxa"/>
          </w:tcPr>
          <w:p w14:paraId="4511F09C" w14:textId="0F6C36B9" w:rsidR="00BB3204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журналістк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та заступниц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я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головного редактора онлайн-медіа «Цукр», м. Суми</w:t>
            </w:r>
          </w:p>
        </w:tc>
      </w:tr>
      <w:tr w:rsidR="0080593E" w:rsidRPr="0080593E" w14:paraId="04A637D5" w14:textId="77777777" w:rsidTr="0080593E">
        <w:tc>
          <w:tcPr>
            <w:tcW w:w="3209" w:type="dxa"/>
          </w:tcPr>
          <w:p w14:paraId="2981572F" w14:textId="77777777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61FA720D" w14:textId="422D7F9F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нна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Шпурік</w:t>
            </w:r>
            <w:proofErr w:type="spellEnd"/>
          </w:p>
        </w:tc>
        <w:tc>
          <w:tcPr>
            <w:tcW w:w="3822" w:type="dxa"/>
          </w:tcPr>
          <w:p w14:paraId="5FF63D9A" w14:textId="7771AAA6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журналістк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онлайн-медіа «Цукр», м. Суми</w:t>
            </w:r>
          </w:p>
        </w:tc>
      </w:tr>
      <w:tr w:rsidR="0080593E" w:rsidRPr="0080593E" w14:paraId="16C1DBBD" w14:textId="77777777" w:rsidTr="0080593E">
        <w:tc>
          <w:tcPr>
            <w:tcW w:w="3209" w:type="dxa"/>
          </w:tcPr>
          <w:p w14:paraId="3EBC6918" w14:textId="77777777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5D18813A" w14:textId="568666D7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льга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Гуторк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proofErr w:type="spellEnd"/>
          </w:p>
        </w:tc>
        <w:tc>
          <w:tcPr>
            <w:tcW w:w="3822" w:type="dxa"/>
          </w:tcPr>
          <w:p w14:paraId="1022812A" w14:textId="4F9BF8F6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редакторк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МІ РТВ-Центр «Вежа» у формі ТОВ, м. Конотоп</w:t>
            </w:r>
          </w:p>
        </w:tc>
      </w:tr>
      <w:tr w:rsidR="0080593E" w:rsidRPr="0080593E" w14:paraId="79593972" w14:textId="77777777" w:rsidTr="0080593E">
        <w:tc>
          <w:tcPr>
            <w:tcW w:w="3209" w:type="dxa"/>
          </w:tcPr>
          <w:p w14:paraId="491B1C0A" w14:textId="5CA5B5D9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Подяк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від командування Сумського полку Національної гвардії України</w:t>
            </w:r>
          </w:p>
        </w:tc>
        <w:tc>
          <w:tcPr>
            <w:tcW w:w="2598" w:type="dxa"/>
          </w:tcPr>
          <w:p w14:paraId="300F98F4" w14:textId="01EE9AAB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колектив ТРК «ІДЕАЛ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», м. Ромни</w:t>
            </w:r>
          </w:p>
        </w:tc>
        <w:tc>
          <w:tcPr>
            <w:tcW w:w="3822" w:type="dxa"/>
          </w:tcPr>
          <w:p w14:paraId="616BA301" w14:textId="77777777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0593E" w:rsidRPr="0080593E" w14:paraId="1F64A36F" w14:textId="77777777" w:rsidTr="0080593E">
        <w:tc>
          <w:tcPr>
            <w:tcW w:w="3209" w:type="dxa"/>
          </w:tcPr>
          <w:p w14:paraId="35C834FB" w14:textId="77046768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Грамот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5 </w:t>
            </w:r>
            <w:r w:rsidR="00FC36C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Сумського 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прикордонного загону</w:t>
            </w:r>
            <w:r w:rsidR="00FC36C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FC36C3" w:rsidRPr="00FC36C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Східного регіонального управління Д</w:t>
            </w:r>
            <w:r w:rsidR="00FC36C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ПСУ</w:t>
            </w:r>
          </w:p>
        </w:tc>
        <w:tc>
          <w:tcPr>
            <w:tcW w:w="2598" w:type="dxa"/>
          </w:tcPr>
          <w:p w14:paraId="5CA562AA" w14:textId="4EED8006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анна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Дяглєва</w:t>
            </w:r>
            <w:proofErr w:type="spellEnd"/>
          </w:p>
        </w:tc>
        <w:tc>
          <w:tcPr>
            <w:tcW w:w="3822" w:type="dxa"/>
          </w:tcPr>
          <w:p w14:paraId="4FC6F9A9" w14:textId="52031CF2" w:rsidR="0080593E" w:rsidRPr="0080593E" w:rsidRDefault="0080593E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директорка КП «ТРК «АКЦЕНТ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»</w:t>
            </w:r>
            <w:r w:rsidR="00FC36C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 м. Шостка</w:t>
            </w:r>
          </w:p>
        </w:tc>
      </w:tr>
      <w:tr w:rsidR="00FC36C3" w:rsidRPr="0080593E" w14:paraId="65F537CA" w14:textId="77777777" w:rsidTr="0080593E">
        <w:tc>
          <w:tcPr>
            <w:tcW w:w="3209" w:type="dxa"/>
            <w:vMerge w:val="restart"/>
          </w:tcPr>
          <w:p w14:paraId="64576E11" w14:textId="20C08CBC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Подяк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від командувача Сухопутних військ ЗСУ генерал-майора Г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енадія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Шаповалова</w:t>
            </w:r>
          </w:p>
        </w:tc>
        <w:tc>
          <w:tcPr>
            <w:tcW w:w="2598" w:type="dxa"/>
          </w:tcPr>
          <w:p w14:paraId="09267379" w14:textId="6893322E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лександр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Моцний</w:t>
            </w:r>
          </w:p>
        </w:tc>
        <w:tc>
          <w:tcPr>
            <w:tcW w:w="3822" w:type="dxa"/>
          </w:tcPr>
          <w:p w14:paraId="23288EA6" w14:textId="41AD9869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співзасновник «ТОВ «Краснопільська газета «Перемога» та 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головний редактор газети «Перемога»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 селище Краснопілля</w:t>
            </w:r>
          </w:p>
        </w:tc>
      </w:tr>
      <w:tr w:rsidR="00FC36C3" w:rsidRPr="0080593E" w14:paraId="1BE6EFCA" w14:textId="77777777" w:rsidTr="0080593E">
        <w:tc>
          <w:tcPr>
            <w:tcW w:w="3209" w:type="dxa"/>
            <w:vMerge/>
          </w:tcPr>
          <w:p w14:paraId="43B005DA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52DD5DAD" w14:textId="2FA0BF16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аталія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Калініченко</w:t>
            </w:r>
          </w:p>
        </w:tc>
        <w:tc>
          <w:tcPr>
            <w:tcW w:w="3822" w:type="dxa"/>
          </w:tcPr>
          <w:p w14:paraId="115F9BC1" w14:textId="6BD40743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співзасновниця ТОВ «Медіа-Центр «Білопільщина» та головна редакторка газети «Білопільщина», м. Білопілля</w:t>
            </w:r>
          </w:p>
        </w:tc>
      </w:tr>
      <w:tr w:rsidR="00FC36C3" w:rsidRPr="0080593E" w14:paraId="3A07C17A" w14:textId="77777777" w:rsidTr="0080593E">
        <w:tc>
          <w:tcPr>
            <w:tcW w:w="3209" w:type="dxa"/>
            <w:vMerge/>
          </w:tcPr>
          <w:p w14:paraId="02A6066B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3650EC98" w14:textId="1A3FDFC4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лександр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Ярига</w:t>
            </w:r>
          </w:p>
        </w:tc>
        <w:tc>
          <w:tcPr>
            <w:tcW w:w="3822" w:type="dxa"/>
          </w:tcPr>
          <w:p w14:paraId="59916620" w14:textId="63BC4FA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співзасновник ТОВ «Північ Медіа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», м. Шостка</w:t>
            </w:r>
          </w:p>
        </w:tc>
      </w:tr>
      <w:tr w:rsidR="00FC36C3" w:rsidRPr="0080593E" w14:paraId="12736829" w14:textId="77777777" w:rsidTr="0080593E">
        <w:tc>
          <w:tcPr>
            <w:tcW w:w="3209" w:type="dxa"/>
            <w:vMerge w:val="restart"/>
          </w:tcPr>
          <w:p w14:paraId="38D3C7DC" w14:textId="4648134B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Почесн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подяка від заступника командувача Сухопутних військ ЗСУ генерал-майора О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лександра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Нестеренка</w:t>
            </w:r>
          </w:p>
        </w:tc>
        <w:tc>
          <w:tcPr>
            <w:tcW w:w="2598" w:type="dxa"/>
          </w:tcPr>
          <w:p w14:paraId="2FA70CE1" w14:textId="32B69345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олектив ТОВ «Північ Медіа»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 м. Шостка</w:t>
            </w:r>
          </w:p>
        </w:tc>
        <w:tc>
          <w:tcPr>
            <w:tcW w:w="3822" w:type="dxa"/>
          </w:tcPr>
          <w:p w14:paraId="36A5D1EE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36C3" w:rsidRPr="0080593E" w14:paraId="43ED882B" w14:textId="77777777" w:rsidTr="00E52D17">
        <w:trPr>
          <w:trHeight w:val="838"/>
        </w:trPr>
        <w:tc>
          <w:tcPr>
            <w:tcW w:w="3209" w:type="dxa"/>
            <w:vMerge/>
          </w:tcPr>
          <w:p w14:paraId="51DA8B6A" w14:textId="77777777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98" w:type="dxa"/>
          </w:tcPr>
          <w:p w14:paraId="482330C8" w14:textId="45188FFA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оман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Рибак</w:t>
            </w:r>
          </w:p>
        </w:tc>
        <w:tc>
          <w:tcPr>
            <w:tcW w:w="3822" w:type="dxa"/>
          </w:tcPr>
          <w:p w14:paraId="0913493E" w14:textId="7736D27F" w:rsidR="00FC36C3" w:rsidRPr="0080593E" w:rsidRDefault="00FC36C3" w:rsidP="00BB3204">
            <w:pPr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редактор ТОВ «Північ Медіа»</w:t>
            </w:r>
            <w:r w:rsidRPr="0080593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 м. Шостка</w:t>
            </w:r>
            <w:r w:rsidRPr="00BB320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</w:tbl>
    <w:p w14:paraId="70EC2858" w14:textId="77777777" w:rsidR="00BB3204" w:rsidRPr="0080593E" w:rsidRDefault="00BB3204" w:rsidP="00BB32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FBE5170" w14:textId="1DDDCB15" w:rsidR="00BB3204" w:rsidRPr="00BB3204" w:rsidRDefault="00BB3204" w:rsidP="008059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B32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Також Указом Президента України призначено дворічну державну стипендію редактору прифронтової газети «Ворскла» О</w:t>
      </w:r>
      <w:r w:rsidR="00FC36C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лексію</w:t>
      </w:r>
      <w:r w:rsidRPr="00BB32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BB32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Пасюзі</w:t>
      </w:r>
      <w:proofErr w:type="spellEnd"/>
      <w:r w:rsidRPr="00BB320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5974AD1A" w14:textId="77777777" w:rsidR="0035577A" w:rsidRDefault="0035577A"/>
    <w:sectPr w:rsidR="003557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56987"/>
    <w:multiLevelType w:val="hybridMultilevel"/>
    <w:tmpl w:val="4796BA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252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456"/>
    <w:rsid w:val="00084619"/>
    <w:rsid w:val="000C191D"/>
    <w:rsid w:val="00206456"/>
    <w:rsid w:val="0035577A"/>
    <w:rsid w:val="00507021"/>
    <w:rsid w:val="007D2D12"/>
    <w:rsid w:val="0080593E"/>
    <w:rsid w:val="00966FDF"/>
    <w:rsid w:val="00B92A0C"/>
    <w:rsid w:val="00BB3204"/>
    <w:rsid w:val="00CC7773"/>
    <w:rsid w:val="00FC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28ECB"/>
  <w15:chartTrackingRefBased/>
  <w15:docId w15:val="{B7D5A8C0-59B3-4750-9CA9-3E2BB5F0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A0C"/>
  </w:style>
  <w:style w:type="paragraph" w:styleId="1">
    <w:name w:val="heading 1"/>
    <w:basedOn w:val="a"/>
    <w:next w:val="a"/>
    <w:link w:val="10"/>
    <w:uiPriority w:val="9"/>
    <w:qFormat/>
    <w:rsid w:val="00B92A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2A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2A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2A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2A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2A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2A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2A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2A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2A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2A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2A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2A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92A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92A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92A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92A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92A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92A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92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2A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92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B92A0C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B92A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B92A0C"/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b"/>
    <w:uiPriority w:val="30"/>
    <w:qFormat/>
    <w:rsid w:val="00B92A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Насичена цитата Знак"/>
    <w:basedOn w:val="a0"/>
    <w:link w:val="aa"/>
    <w:uiPriority w:val="30"/>
    <w:rsid w:val="00B92A0C"/>
    <w:rPr>
      <w:i/>
      <w:iCs/>
      <w:color w:val="2F5496" w:themeColor="accent1" w:themeShade="BF"/>
    </w:rPr>
  </w:style>
  <w:style w:type="character" w:styleId="ac">
    <w:name w:val="Intense Emphasis"/>
    <w:basedOn w:val="a0"/>
    <w:uiPriority w:val="21"/>
    <w:qFormat/>
    <w:rsid w:val="00B92A0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2A0C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BB3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1982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iapo.student429</dc:creator>
  <cp:keywords/>
  <dc:description/>
  <cp:lastModifiedBy>iapo.student429</cp:lastModifiedBy>
  <cp:revision>4</cp:revision>
  <dcterms:created xsi:type="dcterms:W3CDTF">2026-01-17T17:16:00Z</dcterms:created>
  <dcterms:modified xsi:type="dcterms:W3CDTF">2026-01-17T20:42:00Z</dcterms:modified>
</cp:coreProperties>
</file>